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9B" w:rsidRDefault="00B84A4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HIŠKA GOZDNEGA ŠKRATA (ALI GOZDNE VILE)</w:t>
      </w:r>
    </w:p>
    <w:p w:rsidR="00C05966" w:rsidRDefault="00C05966">
      <w:pPr>
        <w:rPr>
          <w:rFonts w:asciiTheme="majorHAnsi" w:hAnsiTheme="majorHAnsi"/>
          <w:b/>
          <w:sz w:val="36"/>
          <w:szCs w:val="36"/>
        </w:rPr>
      </w:pPr>
    </w:p>
    <w:p w:rsidR="00B84A4E" w:rsidRDefault="00B84A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</w:t>
      </w:r>
      <w:bookmarkStart w:id="0" w:name="_GoBack"/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2921000" cy="2921000"/>
            <wp:effectExtent l="19050" t="0" r="0" b="0"/>
            <wp:docPr id="1" name="Slika 0" descr="akvid-miniaturni-kamenny-domec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id-miniaturni-kamenny-domecek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5966" w:rsidRDefault="00C05966">
      <w:pPr>
        <w:rPr>
          <w:rFonts w:asciiTheme="majorHAnsi" w:hAnsiTheme="majorHAnsi"/>
          <w:sz w:val="24"/>
          <w:szCs w:val="24"/>
        </w:rPr>
      </w:pPr>
    </w:p>
    <w:p w:rsidR="00B84A4E" w:rsidRDefault="00B84A4E">
      <w:pPr>
        <w:rPr>
          <w:rFonts w:asciiTheme="majorHAnsi" w:hAnsiTheme="majorHAnsi"/>
          <w:sz w:val="24"/>
          <w:szCs w:val="24"/>
        </w:rPr>
      </w:pPr>
      <w:r w:rsidRPr="00C05966">
        <w:rPr>
          <w:rFonts w:asciiTheme="majorHAnsi" w:hAnsiTheme="majorHAnsi"/>
          <w:b/>
          <w:sz w:val="24"/>
          <w:szCs w:val="24"/>
        </w:rPr>
        <w:t>Potrebujemo</w:t>
      </w:r>
      <w:r>
        <w:rPr>
          <w:rFonts w:asciiTheme="majorHAnsi" w:hAnsiTheme="majorHAnsi"/>
          <w:sz w:val="24"/>
          <w:szCs w:val="24"/>
        </w:rPr>
        <w:t xml:space="preserve">: plastične škatle </w:t>
      </w:r>
      <w:r w:rsidR="00B71C2A">
        <w:rPr>
          <w:rFonts w:asciiTheme="majorHAnsi" w:hAnsiTheme="majorHAnsi"/>
          <w:sz w:val="24"/>
          <w:szCs w:val="24"/>
        </w:rPr>
        <w:t>(npr.</w:t>
      </w:r>
      <w:r>
        <w:rPr>
          <w:rFonts w:asciiTheme="majorHAnsi" w:hAnsiTheme="majorHAnsi"/>
          <w:sz w:val="24"/>
          <w:szCs w:val="24"/>
        </w:rPr>
        <w:t xml:space="preserve"> od parad</w:t>
      </w:r>
      <w:r w:rsidR="00B71C2A">
        <w:rPr>
          <w:rFonts w:asciiTheme="majorHAnsi" w:hAnsiTheme="majorHAnsi"/>
          <w:sz w:val="24"/>
          <w:szCs w:val="24"/>
        </w:rPr>
        <w:t>ižnika,</w:t>
      </w:r>
      <w:r>
        <w:rPr>
          <w:rFonts w:asciiTheme="majorHAnsi" w:hAnsiTheme="majorHAnsi"/>
          <w:sz w:val="24"/>
          <w:szCs w:val="24"/>
        </w:rPr>
        <w:t xml:space="preserve"> marelic</w:t>
      </w:r>
      <w:r w:rsidR="00B71C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</w:t>
      </w:r>
      <w:r w:rsidR="00B71C2A">
        <w:rPr>
          <w:rFonts w:asciiTheme="majorHAnsi" w:hAnsiTheme="majorHAnsi"/>
          <w:sz w:val="24"/>
          <w:szCs w:val="24"/>
        </w:rPr>
        <w:t>),</w:t>
      </w:r>
      <w:r>
        <w:rPr>
          <w:rFonts w:asciiTheme="majorHAnsi" w:hAnsiTheme="majorHAnsi"/>
          <w:sz w:val="24"/>
          <w:szCs w:val="24"/>
        </w:rPr>
        <w:t xml:space="preserve"> kamen</w:t>
      </w:r>
      <w:r w:rsidR="00B71C2A">
        <w:rPr>
          <w:rFonts w:asciiTheme="majorHAnsi" w:hAnsiTheme="majorHAnsi"/>
          <w:sz w:val="24"/>
          <w:szCs w:val="24"/>
        </w:rPr>
        <w:t>čke, mah, lubje, palčke, lepilno pištolo</w:t>
      </w:r>
    </w:p>
    <w:p w:rsidR="00390487" w:rsidRDefault="00B84A4E" w:rsidP="00390487">
      <w:pPr>
        <w:spacing w:after="0"/>
        <w:rPr>
          <w:rFonts w:asciiTheme="majorHAnsi" w:hAnsiTheme="majorHAnsi"/>
          <w:sz w:val="24"/>
          <w:szCs w:val="24"/>
        </w:rPr>
      </w:pPr>
      <w:r w:rsidRPr="00C05966">
        <w:rPr>
          <w:rFonts w:asciiTheme="majorHAnsi" w:hAnsiTheme="majorHAnsi"/>
          <w:b/>
          <w:sz w:val="24"/>
          <w:szCs w:val="24"/>
        </w:rPr>
        <w:t>Postopek</w:t>
      </w:r>
      <w:r>
        <w:rPr>
          <w:rFonts w:asciiTheme="majorHAnsi" w:hAnsiTheme="majorHAnsi"/>
          <w:sz w:val="24"/>
          <w:szCs w:val="24"/>
        </w:rPr>
        <w:t xml:space="preserve">: najprej se sprehodimo po gozdu in </w:t>
      </w:r>
      <w:r w:rsidR="00B71C2A">
        <w:rPr>
          <w:rFonts w:asciiTheme="majorHAnsi" w:hAnsiTheme="majorHAnsi"/>
          <w:sz w:val="24"/>
          <w:szCs w:val="24"/>
        </w:rPr>
        <w:t>naberemo</w:t>
      </w:r>
      <w:r>
        <w:rPr>
          <w:rFonts w:asciiTheme="majorHAnsi" w:hAnsiTheme="majorHAnsi"/>
          <w:sz w:val="24"/>
          <w:szCs w:val="24"/>
        </w:rPr>
        <w:t xml:space="preserve"> ves material. Ne boste verjeli, kakšne zanimive in </w:t>
      </w:r>
      <w:r w:rsidR="00B71C2A">
        <w:rPr>
          <w:rFonts w:asciiTheme="majorHAnsi" w:hAnsiTheme="majorHAnsi"/>
          <w:sz w:val="24"/>
          <w:szCs w:val="24"/>
        </w:rPr>
        <w:t xml:space="preserve">uporabne stvari najdete v gozdu </w:t>
      </w:r>
      <w:r>
        <w:rPr>
          <w:rFonts w:asciiTheme="majorHAnsi" w:hAnsiTheme="majorHAnsi"/>
          <w:sz w:val="24"/>
          <w:szCs w:val="24"/>
        </w:rPr>
        <w:t xml:space="preserve">ali na poti. </w:t>
      </w:r>
    </w:p>
    <w:p w:rsidR="00B84A4E" w:rsidRDefault="00B84A4E" w:rsidP="0039048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Doma si najprej naredimo okno in vrata</w:t>
      </w:r>
      <w:r w:rsidR="00C05966">
        <w:rPr>
          <w:rFonts w:asciiTheme="majorHAnsi" w:hAnsiTheme="majorHAnsi"/>
          <w:sz w:val="24"/>
          <w:szCs w:val="24"/>
        </w:rPr>
        <w:t xml:space="preserve"> (lahko uporabimo lubje in palčke, odrezke drv, palčke od sladolednih lučk)</w:t>
      </w:r>
      <w:r w:rsidR="00B71C2A">
        <w:rPr>
          <w:rFonts w:asciiTheme="majorHAnsi" w:hAnsiTheme="majorHAnsi"/>
          <w:sz w:val="24"/>
          <w:szCs w:val="24"/>
        </w:rPr>
        <w:t>.</w:t>
      </w:r>
      <w:r w:rsidR="00C05966">
        <w:rPr>
          <w:rFonts w:asciiTheme="majorHAnsi" w:hAnsiTheme="majorHAnsi"/>
          <w:sz w:val="24"/>
          <w:szCs w:val="24"/>
        </w:rPr>
        <w:t xml:space="preserve"> </w:t>
      </w:r>
      <w:r w:rsidR="00B71C2A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z plastičnih škat</w:t>
      </w:r>
      <w:r w:rsidR="00B71C2A">
        <w:rPr>
          <w:rFonts w:asciiTheme="majorHAnsi" w:hAnsiTheme="majorHAnsi"/>
          <w:sz w:val="24"/>
          <w:szCs w:val="24"/>
        </w:rPr>
        <w:t>el</w:t>
      </w:r>
      <w:r>
        <w:rPr>
          <w:rFonts w:asciiTheme="majorHAnsi" w:hAnsiTheme="majorHAnsi"/>
          <w:sz w:val="24"/>
          <w:szCs w:val="24"/>
        </w:rPr>
        <w:t xml:space="preserve"> </w:t>
      </w:r>
      <w:r w:rsidR="00B71C2A">
        <w:rPr>
          <w:rFonts w:asciiTheme="majorHAnsi" w:hAnsiTheme="majorHAnsi"/>
          <w:sz w:val="24"/>
          <w:szCs w:val="24"/>
        </w:rPr>
        <w:t xml:space="preserve">nato naredimo obliko hiške. Strehe in spodnjega </w:t>
      </w:r>
      <w:r>
        <w:rPr>
          <w:rFonts w:asciiTheme="majorHAnsi" w:hAnsiTheme="majorHAnsi"/>
          <w:sz w:val="24"/>
          <w:szCs w:val="24"/>
        </w:rPr>
        <w:t>del</w:t>
      </w:r>
      <w:r w:rsidR="00B71C2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hiše ne lepimo,</w:t>
      </w:r>
      <w:r w:rsidR="00B71C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ampak samo </w:t>
      </w:r>
      <w:r w:rsidR="00B71C2A">
        <w:rPr>
          <w:rFonts w:asciiTheme="majorHAnsi" w:hAnsiTheme="majorHAnsi"/>
          <w:sz w:val="24"/>
          <w:szCs w:val="24"/>
        </w:rPr>
        <w:t>oblikujemo</w:t>
      </w:r>
      <w:r>
        <w:rPr>
          <w:rFonts w:asciiTheme="majorHAnsi" w:hAnsiTheme="majorHAnsi"/>
          <w:sz w:val="24"/>
          <w:szCs w:val="24"/>
        </w:rPr>
        <w:t>. Ko smo z obliko hiš</w:t>
      </w:r>
      <w:r w:rsidR="00390487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 zadovoljni</w:t>
      </w:r>
      <w:r w:rsidR="00B71C2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se odločimo, kje </w:t>
      </w:r>
      <w:r w:rsidR="00390487">
        <w:rPr>
          <w:rFonts w:asciiTheme="majorHAnsi" w:hAnsiTheme="majorHAnsi"/>
          <w:sz w:val="24"/>
          <w:szCs w:val="24"/>
        </w:rPr>
        <w:t>bodo vrata</w:t>
      </w:r>
      <w:r w:rsidR="00C05966">
        <w:rPr>
          <w:rFonts w:asciiTheme="majorHAnsi" w:hAnsiTheme="majorHAnsi"/>
          <w:sz w:val="24"/>
          <w:szCs w:val="24"/>
        </w:rPr>
        <w:t xml:space="preserve"> in okno</w:t>
      </w:r>
      <w:r w:rsidR="00390487">
        <w:rPr>
          <w:rFonts w:asciiTheme="majorHAnsi" w:hAnsiTheme="majorHAnsi"/>
          <w:sz w:val="24"/>
          <w:szCs w:val="24"/>
        </w:rPr>
        <w:t>, nato</w:t>
      </w:r>
      <w:r w:rsidR="00C05966">
        <w:rPr>
          <w:rFonts w:asciiTheme="majorHAnsi" w:hAnsiTheme="majorHAnsi"/>
          <w:sz w:val="24"/>
          <w:szCs w:val="24"/>
        </w:rPr>
        <w:t xml:space="preserve"> </w:t>
      </w:r>
      <w:r w:rsidR="00390487">
        <w:rPr>
          <w:rFonts w:asciiTheme="majorHAnsi" w:hAnsiTheme="majorHAnsi"/>
          <w:sz w:val="24"/>
          <w:szCs w:val="24"/>
        </w:rPr>
        <w:t xml:space="preserve">pa </w:t>
      </w:r>
      <w:r w:rsidR="00C05966">
        <w:rPr>
          <w:rFonts w:asciiTheme="majorHAnsi" w:hAnsiTheme="majorHAnsi"/>
          <w:sz w:val="24"/>
          <w:szCs w:val="24"/>
        </w:rPr>
        <w:t>nalepimo</w:t>
      </w:r>
      <w:r w:rsidR="00390487">
        <w:rPr>
          <w:rFonts w:asciiTheme="majorHAnsi" w:hAnsiTheme="majorHAnsi"/>
          <w:sz w:val="24"/>
          <w:szCs w:val="24"/>
        </w:rPr>
        <w:t>.</w:t>
      </w:r>
      <w:r w:rsidR="00C05966">
        <w:rPr>
          <w:rFonts w:asciiTheme="majorHAnsi" w:hAnsiTheme="majorHAnsi"/>
          <w:sz w:val="24"/>
          <w:szCs w:val="24"/>
        </w:rPr>
        <w:t xml:space="preserve"> Potem počasi in </w:t>
      </w:r>
      <w:r w:rsidR="00390487">
        <w:rPr>
          <w:rFonts w:asciiTheme="majorHAnsi" w:hAnsiTheme="majorHAnsi"/>
          <w:sz w:val="24"/>
          <w:szCs w:val="24"/>
        </w:rPr>
        <w:t>natančno</w:t>
      </w:r>
      <w:r w:rsidR="00C05966">
        <w:rPr>
          <w:rFonts w:asciiTheme="majorHAnsi" w:hAnsiTheme="majorHAnsi"/>
          <w:sz w:val="24"/>
          <w:szCs w:val="24"/>
        </w:rPr>
        <w:t xml:space="preserve"> lepimo kamne </w:t>
      </w:r>
      <w:r w:rsidR="00390487">
        <w:rPr>
          <w:rFonts w:asciiTheme="majorHAnsi" w:hAnsiTheme="majorHAnsi"/>
          <w:sz w:val="24"/>
          <w:szCs w:val="24"/>
        </w:rPr>
        <w:t>o</w:t>
      </w:r>
      <w:r w:rsidR="00C05966">
        <w:rPr>
          <w:rFonts w:asciiTheme="majorHAnsi" w:hAnsiTheme="majorHAnsi"/>
          <w:sz w:val="24"/>
          <w:szCs w:val="24"/>
        </w:rPr>
        <w:t>kol</w:t>
      </w:r>
      <w:r w:rsidR="00390487">
        <w:rPr>
          <w:rFonts w:asciiTheme="majorHAnsi" w:hAnsiTheme="majorHAnsi"/>
          <w:sz w:val="24"/>
          <w:szCs w:val="24"/>
        </w:rPr>
        <w:t>i</w:t>
      </w:r>
      <w:r w:rsidR="00C05966">
        <w:rPr>
          <w:rFonts w:asciiTheme="majorHAnsi" w:hAnsiTheme="majorHAnsi"/>
          <w:sz w:val="24"/>
          <w:szCs w:val="24"/>
        </w:rPr>
        <w:t xml:space="preserve"> vrat in okna</w:t>
      </w:r>
      <w:r w:rsidR="00390487">
        <w:rPr>
          <w:rFonts w:asciiTheme="majorHAnsi" w:hAnsiTheme="majorHAnsi"/>
          <w:sz w:val="24"/>
          <w:szCs w:val="24"/>
        </w:rPr>
        <w:t xml:space="preserve">, nato še po </w:t>
      </w:r>
      <w:r w:rsidR="00C05966">
        <w:rPr>
          <w:rFonts w:asciiTheme="majorHAnsi" w:hAnsiTheme="majorHAnsi"/>
          <w:sz w:val="24"/>
          <w:szCs w:val="24"/>
        </w:rPr>
        <w:t>celi hiš</w:t>
      </w:r>
      <w:r w:rsidR="00390487">
        <w:rPr>
          <w:rFonts w:asciiTheme="majorHAnsi" w:hAnsiTheme="majorHAnsi"/>
          <w:sz w:val="24"/>
          <w:szCs w:val="24"/>
        </w:rPr>
        <w:t>k</w:t>
      </w:r>
      <w:r w:rsidR="00C05966">
        <w:rPr>
          <w:rFonts w:asciiTheme="majorHAnsi" w:hAnsiTheme="majorHAnsi"/>
          <w:sz w:val="24"/>
          <w:szCs w:val="24"/>
        </w:rPr>
        <w:t>i. Na streho nalepimo mah ali slamo ali suhe veje.</w:t>
      </w:r>
      <w:r w:rsidR="00390487">
        <w:rPr>
          <w:rFonts w:asciiTheme="majorHAnsi" w:hAnsiTheme="majorHAnsi"/>
          <w:sz w:val="24"/>
          <w:szCs w:val="24"/>
        </w:rPr>
        <w:t xml:space="preserve"> Hiška je zgrajena.</w:t>
      </w:r>
    </w:p>
    <w:p w:rsidR="00C05966" w:rsidRPr="00C05966" w:rsidRDefault="00390487" w:rsidP="00B84A4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Poiskati je potrebno le še </w:t>
      </w:r>
      <w:r w:rsidR="00C05966" w:rsidRPr="00C05966">
        <w:rPr>
          <w:rFonts w:asciiTheme="majorHAnsi" w:hAnsiTheme="majorHAnsi"/>
          <w:b/>
          <w:sz w:val="24"/>
          <w:szCs w:val="24"/>
        </w:rPr>
        <w:t xml:space="preserve">gozdnega škrata ali gozdno vilo </w:t>
      </w:r>
      <w:r w:rsidR="00C05966" w:rsidRPr="00C05966">
        <w:rPr>
          <w:rFonts w:asciiTheme="majorHAnsi" w:hAnsiTheme="majorHAnsi"/>
          <w:b/>
          <w:sz w:val="24"/>
          <w:szCs w:val="24"/>
        </w:rPr>
        <w:sym w:font="Wingdings" w:char="F04A"/>
      </w:r>
      <w:r>
        <w:rPr>
          <w:rFonts w:asciiTheme="majorHAnsi" w:hAnsiTheme="majorHAnsi"/>
          <w:b/>
          <w:sz w:val="24"/>
          <w:szCs w:val="24"/>
        </w:rPr>
        <w:t>.</w:t>
      </w:r>
    </w:p>
    <w:p w:rsidR="00C05966" w:rsidRDefault="00C05966" w:rsidP="00B84A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Fotografije hišk izpod vaših rok z veseljem pričakujem na </w:t>
      </w:r>
      <w:hyperlink r:id="rId5" w:history="1">
        <w:r w:rsidRPr="00D176A6">
          <w:rPr>
            <w:rStyle w:val="Hiperpovezava"/>
            <w:rFonts w:asciiTheme="majorHAnsi" w:hAnsiTheme="majorHAnsi"/>
            <w:sz w:val="24"/>
            <w:szCs w:val="24"/>
          </w:rPr>
          <w:t>ivana.kovsca@os.cerknica.si</w:t>
        </w:r>
      </w:hyperlink>
    </w:p>
    <w:p w:rsidR="00C05966" w:rsidRPr="00B84A4E" w:rsidRDefault="00C05966" w:rsidP="00B84A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422900" cy="4064000"/>
            <wp:effectExtent l="19050" t="0" r="6350" b="0"/>
            <wp:docPr id="2" name="Slika 1" descr="1505119222-bc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222-bcad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0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3048000" cy="2933700"/>
            <wp:effectExtent l="19050" t="0" r="0" b="0"/>
            <wp:docPr id="3" name="Slika 2" descr="1505119252-d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252-d94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064000" cy="3937000"/>
            <wp:effectExtent l="19050" t="0" r="0" b="0"/>
            <wp:docPr id="4" name="Slika 3" descr="1505119282-a2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282-a21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93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3048000" cy="2832100"/>
            <wp:effectExtent l="19050" t="0" r="0" b="0"/>
            <wp:docPr id="5" name="Slika 4" descr="1505119312-1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312-161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048000" cy="2679700"/>
            <wp:effectExtent l="19050" t="0" r="0" b="0"/>
            <wp:docPr id="6" name="Slika 5" descr="1505119363-b0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363-b0f0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7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3048000" cy="2857500"/>
            <wp:effectExtent l="19050" t="0" r="0" b="0"/>
            <wp:docPr id="7" name="Slika 6" descr="1505119403-ca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119403-caab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5966" w:rsidRPr="00B84A4E" w:rsidSect="005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4E"/>
    <w:rsid w:val="00390487"/>
    <w:rsid w:val="0058729B"/>
    <w:rsid w:val="00B71C2A"/>
    <w:rsid w:val="00B84A4E"/>
    <w:rsid w:val="00C05966"/>
    <w:rsid w:val="00F80CBB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7D41-FA24-44D5-8D98-31B9ECF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7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A4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ivana.kovsca@os.cerknica.s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2020-05-26T20:01:00Z</dcterms:created>
  <dcterms:modified xsi:type="dcterms:W3CDTF">2020-05-26T20:01:00Z</dcterms:modified>
</cp:coreProperties>
</file>